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965"/>
        <w:gridCol w:w="4724"/>
        <w:gridCol w:w="1842"/>
      </w:tblGrid>
      <w:tr w:rsidR="00346DFF" w:rsidRPr="00015F16" w14:paraId="5AEFD9A6" w14:textId="06C706DE" w:rsidTr="00346DFF">
        <w:trPr>
          <w:trHeight w:val="420"/>
        </w:trPr>
        <w:tc>
          <w:tcPr>
            <w:tcW w:w="1819" w:type="dxa"/>
            <w:noWrap/>
            <w:hideMark/>
          </w:tcPr>
          <w:p w14:paraId="311C659F" w14:textId="77777777" w:rsidR="00346DFF" w:rsidRPr="00015F16" w:rsidRDefault="00346DFF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10-Sept-26</w:t>
            </w:r>
          </w:p>
        </w:tc>
        <w:tc>
          <w:tcPr>
            <w:tcW w:w="965" w:type="dxa"/>
            <w:noWrap/>
            <w:hideMark/>
          </w:tcPr>
          <w:p w14:paraId="29734607" w14:textId="77777777" w:rsidR="00346DFF" w:rsidRPr="00015F16" w:rsidRDefault="00346DFF" w:rsidP="00015F16">
            <w:pPr>
              <w:rPr>
                <w:b/>
                <w:bCs/>
              </w:rPr>
            </w:pPr>
          </w:p>
        </w:tc>
        <w:tc>
          <w:tcPr>
            <w:tcW w:w="4724" w:type="dxa"/>
            <w:noWrap/>
            <w:hideMark/>
          </w:tcPr>
          <w:p w14:paraId="46523609" w14:textId="77777777" w:rsidR="00346DFF" w:rsidRPr="00015F16" w:rsidRDefault="00346DFF"/>
        </w:tc>
        <w:tc>
          <w:tcPr>
            <w:tcW w:w="1842" w:type="dxa"/>
          </w:tcPr>
          <w:p w14:paraId="1C5F199D" w14:textId="77777777" w:rsidR="00346DFF" w:rsidRPr="00015F16" w:rsidRDefault="00346DFF"/>
        </w:tc>
      </w:tr>
      <w:tr w:rsidR="00346DFF" w:rsidRPr="00015F16" w14:paraId="206032C6" w14:textId="076660E6" w:rsidTr="00346DFF">
        <w:trPr>
          <w:trHeight w:val="315"/>
        </w:trPr>
        <w:tc>
          <w:tcPr>
            <w:tcW w:w="1819" w:type="dxa"/>
            <w:noWrap/>
            <w:hideMark/>
          </w:tcPr>
          <w:p w14:paraId="3E7DA21A" w14:textId="670EB7B5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Registration and coffe</w:t>
            </w:r>
            <w:r>
              <w:rPr>
                <w:b/>
                <w:bCs/>
              </w:rPr>
              <w:t>e</w:t>
            </w:r>
          </w:p>
        </w:tc>
        <w:tc>
          <w:tcPr>
            <w:tcW w:w="965" w:type="dxa"/>
            <w:noWrap/>
            <w:hideMark/>
          </w:tcPr>
          <w:p w14:paraId="74C08F64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4724" w:type="dxa"/>
            <w:noWrap/>
            <w:hideMark/>
          </w:tcPr>
          <w:p w14:paraId="1A49E844" w14:textId="77777777" w:rsidR="00346DFF" w:rsidRPr="00015F16" w:rsidRDefault="00346DFF"/>
        </w:tc>
        <w:tc>
          <w:tcPr>
            <w:tcW w:w="1842" w:type="dxa"/>
          </w:tcPr>
          <w:p w14:paraId="7DA00841" w14:textId="77777777" w:rsidR="00346DFF" w:rsidRPr="00015F16" w:rsidRDefault="00346DFF"/>
        </w:tc>
      </w:tr>
      <w:tr w:rsidR="00346DFF" w:rsidRPr="00015F16" w14:paraId="74A8EAB9" w14:textId="7F69A85C" w:rsidTr="00346DFF">
        <w:trPr>
          <w:trHeight w:val="315"/>
        </w:trPr>
        <w:tc>
          <w:tcPr>
            <w:tcW w:w="1819" w:type="dxa"/>
            <w:noWrap/>
            <w:hideMark/>
          </w:tcPr>
          <w:p w14:paraId="2588A701" w14:textId="77777777" w:rsidR="00346DFF" w:rsidRPr="00015F16" w:rsidRDefault="00346DFF" w:rsidP="00015F16">
            <w:r w:rsidRPr="00015F16">
              <w:t>08:30</w:t>
            </w:r>
          </w:p>
        </w:tc>
        <w:tc>
          <w:tcPr>
            <w:tcW w:w="965" w:type="dxa"/>
            <w:noWrap/>
            <w:hideMark/>
          </w:tcPr>
          <w:p w14:paraId="067B9960" w14:textId="77777777" w:rsidR="00346DFF" w:rsidRPr="00015F16" w:rsidRDefault="00346DFF" w:rsidP="00015F16">
            <w:r w:rsidRPr="00015F16">
              <w:t>09:30</w:t>
            </w:r>
          </w:p>
        </w:tc>
        <w:tc>
          <w:tcPr>
            <w:tcW w:w="4724" w:type="dxa"/>
            <w:noWrap/>
            <w:hideMark/>
          </w:tcPr>
          <w:p w14:paraId="4EB79A57" w14:textId="77777777" w:rsidR="00346DFF" w:rsidRPr="00015F16" w:rsidRDefault="00346DFF">
            <w:r w:rsidRPr="00015F16">
              <w:t>Coffee and registration</w:t>
            </w:r>
          </w:p>
        </w:tc>
        <w:tc>
          <w:tcPr>
            <w:tcW w:w="1842" w:type="dxa"/>
          </w:tcPr>
          <w:p w14:paraId="136CD047" w14:textId="77777777" w:rsidR="00346DFF" w:rsidRPr="00015F16" w:rsidRDefault="00346DFF"/>
        </w:tc>
      </w:tr>
      <w:tr w:rsidR="00346DFF" w:rsidRPr="00015F16" w14:paraId="71DF3027" w14:textId="507EFB33" w:rsidTr="00346DFF">
        <w:trPr>
          <w:trHeight w:val="315"/>
        </w:trPr>
        <w:tc>
          <w:tcPr>
            <w:tcW w:w="2784" w:type="dxa"/>
            <w:gridSpan w:val="2"/>
            <w:noWrap/>
            <w:hideMark/>
          </w:tcPr>
          <w:p w14:paraId="0F41A35C" w14:textId="77777777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Session 1: welcome and keynote</w:t>
            </w:r>
          </w:p>
        </w:tc>
        <w:tc>
          <w:tcPr>
            <w:tcW w:w="4724" w:type="dxa"/>
            <w:noWrap/>
            <w:hideMark/>
          </w:tcPr>
          <w:p w14:paraId="6424C67A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277B157" w14:textId="77777777" w:rsidR="00346DFF" w:rsidRPr="00015F16" w:rsidRDefault="00346DFF">
            <w:pPr>
              <w:rPr>
                <w:b/>
                <w:bCs/>
              </w:rPr>
            </w:pPr>
          </w:p>
        </w:tc>
      </w:tr>
      <w:tr w:rsidR="00346DFF" w:rsidRPr="00015F16" w14:paraId="451EA39F" w14:textId="34DB19F8" w:rsidTr="00346DFF">
        <w:trPr>
          <w:trHeight w:val="315"/>
        </w:trPr>
        <w:tc>
          <w:tcPr>
            <w:tcW w:w="1819" w:type="dxa"/>
            <w:noWrap/>
            <w:hideMark/>
          </w:tcPr>
          <w:p w14:paraId="1A472F59" w14:textId="77777777" w:rsidR="00346DFF" w:rsidRPr="00015F16" w:rsidRDefault="00346DFF" w:rsidP="00015F16">
            <w:r w:rsidRPr="00015F16">
              <w:t>09:30</w:t>
            </w:r>
          </w:p>
        </w:tc>
        <w:tc>
          <w:tcPr>
            <w:tcW w:w="965" w:type="dxa"/>
            <w:noWrap/>
            <w:hideMark/>
          </w:tcPr>
          <w:p w14:paraId="37F02174" w14:textId="77777777" w:rsidR="00346DFF" w:rsidRPr="00015F16" w:rsidRDefault="00346DFF" w:rsidP="00015F16">
            <w:r w:rsidRPr="00015F16">
              <w:t>09:40</w:t>
            </w:r>
          </w:p>
        </w:tc>
        <w:tc>
          <w:tcPr>
            <w:tcW w:w="4724" w:type="dxa"/>
            <w:noWrap/>
            <w:hideMark/>
          </w:tcPr>
          <w:p w14:paraId="12403ADB" w14:textId="77777777" w:rsidR="00346DFF" w:rsidRPr="00015F16" w:rsidRDefault="00346DFF">
            <w:r w:rsidRPr="00015F16">
              <w:t>Welcome</w:t>
            </w:r>
          </w:p>
        </w:tc>
        <w:tc>
          <w:tcPr>
            <w:tcW w:w="1842" w:type="dxa"/>
          </w:tcPr>
          <w:p w14:paraId="547FFDE2" w14:textId="77777777" w:rsidR="00346DFF" w:rsidRPr="00015F16" w:rsidRDefault="00346DFF"/>
        </w:tc>
      </w:tr>
      <w:tr w:rsidR="00346DFF" w:rsidRPr="00015F16" w14:paraId="743F9209" w14:textId="4D3BA92F" w:rsidTr="00346DFF">
        <w:trPr>
          <w:trHeight w:val="315"/>
        </w:trPr>
        <w:tc>
          <w:tcPr>
            <w:tcW w:w="1819" w:type="dxa"/>
            <w:noWrap/>
            <w:hideMark/>
          </w:tcPr>
          <w:p w14:paraId="4377F037" w14:textId="77777777" w:rsidR="00346DFF" w:rsidRPr="00015F16" w:rsidRDefault="00346DFF" w:rsidP="00015F16">
            <w:r w:rsidRPr="00015F16">
              <w:t>09:40</w:t>
            </w:r>
          </w:p>
        </w:tc>
        <w:tc>
          <w:tcPr>
            <w:tcW w:w="965" w:type="dxa"/>
            <w:noWrap/>
            <w:hideMark/>
          </w:tcPr>
          <w:p w14:paraId="6B474592" w14:textId="77777777" w:rsidR="00346DFF" w:rsidRPr="00015F16" w:rsidRDefault="00346DFF" w:rsidP="00015F16">
            <w:r w:rsidRPr="00015F16">
              <w:t>10:00</w:t>
            </w:r>
          </w:p>
        </w:tc>
        <w:tc>
          <w:tcPr>
            <w:tcW w:w="4724" w:type="dxa"/>
            <w:noWrap/>
            <w:hideMark/>
          </w:tcPr>
          <w:p w14:paraId="2844D8D8" w14:textId="7BC93E32" w:rsidR="00346DFF" w:rsidRPr="00346DFF" w:rsidRDefault="00346DF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Newborn Screening in Denmark </w:t>
            </w:r>
          </w:p>
        </w:tc>
        <w:tc>
          <w:tcPr>
            <w:tcW w:w="1842" w:type="dxa"/>
          </w:tcPr>
          <w:p w14:paraId="04D64100" w14:textId="77777777" w:rsidR="00346DFF" w:rsidRPr="00015F16" w:rsidRDefault="00346DFF"/>
        </w:tc>
      </w:tr>
      <w:tr w:rsidR="00346DFF" w:rsidRPr="00015F16" w14:paraId="285BFAE7" w14:textId="2A885712" w:rsidTr="00346DFF">
        <w:trPr>
          <w:trHeight w:val="315"/>
        </w:trPr>
        <w:tc>
          <w:tcPr>
            <w:tcW w:w="1819" w:type="dxa"/>
            <w:noWrap/>
            <w:hideMark/>
          </w:tcPr>
          <w:p w14:paraId="45D24C9E" w14:textId="77777777" w:rsidR="00346DFF" w:rsidRPr="00015F16" w:rsidRDefault="00346DFF" w:rsidP="00015F16">
            <w:r w:rsidRPr="00015F16">
              <w:t>10:00</w:t>
            </w:r>
          </w:p>
        </w:tc>
        <w:tc>
          <w:tcPr>
            <w:tcW w:w="965" w:type="dxa"/>
            <w:noWrap/>
            <w:hideMark/>
          </w:tcPr>
          <w:p w14:paraId="2FD23239" w14:textId="77777777" w:rsidR="00346DFF" w:rsidRPr="00015F16" w:rsidRDefault="00346DFF" w:rsidP="00015F16">
            <w:r w:rsidRPr="00015F16">
              <w:t>10:30</w:t>
            </w:r>
          </w:p>
        </w:tc>
        <w:tc>
          <w:tcPr>
            <w:tcW w:w="4724" w:type="dxa"/>
            <w:noWrap/>
            <w:hideMark/>
          </w:tcPr>
          <w:p w14:paraId="2DDD92F8" w14:textId="2C412B38" w:rsidR="00346DFF" w:rsidRPr="00015F16" w:rsidRDefault="00346DFF">
            <w:r w:rsidRPr="00346DFF">
              <w:t>NBS system in the genomics era - role and perspective of the ISNS Genomics Committee</w:t>
            </w:r>
          </w:p>
        </w:tc>
        <w:tc>
          <w:tcPr>
            <w:tcW w:w="1842" w:type="dxa"/>
          </w:tcPr>
          <w:p w14:paraId="4B811E9C" w14:textId="77AF47BB" w:rsidR="00346DFF" w:rsidRPr="00015F16" w:rsidRDefault="00346DFF">
            <w:r w:rsidRPr="00346DFF">
              <w:t>Urh Grošelj</w:t>
            </w:r>
          </w:p>
        </w:tc>
      </w:tr>
      <w:tr w:rsidR="00346DFF" w:rsidRPr="00015F16" w14:paraId="26E407F7" w14:textId="3380350B" w:rsidTr="00346DFF">
        <w:trPr>
          <w:trHeight w:val="315"/>
        </w:trPr>
        <w:tc>
          <w:tcPr>
            <w:tcW w:w="1819" w:type="dxa"/>
            <w:noWrap/>
            <w:hideMark/>
          </w:tcPr>
          <w:p w14:paraId="6BB53C58" w14:textId="77777777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 xml:space="preserve">Break : 10:30 - 11:00 </w:t>
            </w:r>
          </w:p>
        </w:tc>
        <w:tc>
          <w:tcPr>
            <w:tcW w:w="965" w:type="dxa"/>
            <w:noWrap/>
            <w:hideMark/>
          </w:tcPr>
          <w:p w14:paraId="22D8E04D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4724" w:type="dxa"/>
            <w:noWrap/>
            <w:hideMark/>
          </w:tcPr>
          <w:p w14:paraId="7521A5D6" w14:textId="77777777" w:rsidR="00346DFF" w:rsidRPr="00015F16" w:rsidRDefault="00346DFF"/>
        </w:tc>
        <w:tc>
          <w:tcPr>
            <w:tcW w:w="1842" w:type="dxa"/>
          </w:tcPr>
          <w:p w14:paraId="587FAFD3" w14:textId="77777777" w:rsidR="00346DFF" w:rsidRPr="00015F16" w:rsidRDefault="00346DFF"/>
        </w:tc>
      </w:tr>
      <w:tr w:rsidR="00346DFF" w:rsidRPr="00015F16" w14:paraId="39EA2BB2" w14:textId="358920C6" w:rsidTr="00346DFF">
        <w:trPr>
          <w:trHeight w:val="315"/>
        </w:trPr>
        <w:tc>
          <w:tcPr>
            <w:tcW w:w="2784" w:type="dxa"/>
            <w:gridSpan w:val="2"/>
            <w:noWrap/>
            <w:hideMark/>
          </w:tcPr>
          <w:p w14:paraId="15126713" w14:textId="77777777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Session 2: Ethics and Patient Outreach</w:t>
            </w:r>
          </w:p>
        </w:tc>
        <w:tc>
          <w:tcPr>
            <w:tcW w:w="4724" w:type="dxa"/>
            <w:noWrap/>
            <w:hideMark/>
          </w:tcPr>
          <w:p w14:paraId="7E08FD4B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68BB0DB7" w14:textId="77777777" w:rsidR="00346DFF" w:rsidRPr="00015F16" w:rsidRDefault="00346DFF">
            <w:pPr>
              <w:rPr>
                <w:b/>
                <w:bCs/>
              </w:rPr>
            </w:pPr>
          </w:p>
        </w:tc>
      </w:tr>
      <w:tr w:rsidR="00346DFF" w:rsidRPr="00015F16" w14:paraId="411D2B9E" w14:textId="6B0A11C0" w:rsidTr="00346DFF">
        <w:trPr>
          <w:trHeight w:val="315"/>
        </w:trPr>
        <w:tc>
          <w:tcPr>
            <w:tcW w:w="1819" w:type="dxa"/>
            <w:noWrap/>
            <w:hideMark/>
          </w:tcPr>
          <w:p w14:paraId="679B1278" w14:textId="77777777" w:rsidR="00346DFF" w:rsidRPr="00015F16" w:rsidRDefault="00346DFF" w:rsidP="00015F16">
            <w:r w:rsidRPr="00015F16">
              <w:t>11:00</w:t>
            </w:r>
          </w:p>
        </w:tc>
        <w:tc>
          <w:tcPr>
            <w:tcW w:w="965" w:type="dxa"/>
            <w:noWrap/>
            <w:hideMark/>
          </w:tcPr>
          <w:p w14:paraId="43207862" w14:textId="77777777" w:rsidR="00346DFF" w:rsidRPr="00015F16" w:rsidRDefault="00346DFF" w:rsidP="00015F16">
            <w:r w:rsidRPr="00015F16">
              <w:t>11:30</w:t>
            </w:r>
          </w:p>
        </w:tc>
        <w:tc>
          <w:tcPr>
            <w:tcW w:w="4724" w:type="dxa"/>
            <w:noWrap/>
            <w:hideMark/>
          </w:tcPr>
          <w:p w14:paraId="4FB72BEE" w14:textId="06ADD38E" w:rsidR="00346DFF" w:rsidRPr="00015F16" w:rsidRDefault="00346DFF">
            <w:r w:rsidRPr="00346DFF">
              <w:t xml:space="preserve">Keynote : Rare diagnosis - perspectives from a patient interest </w:t>
            </w:r>
            <w:proofErr w:type="spellStart"/>
            <w:r w:rsidRPr="00346DFF">
              <w:t>organisation</w:t>
            </w:r>
            <w:proofErr w:type="spellEnd"/>
          </w:p>
        </w:tc>
        <w:tc>
          <w:tcPr>
            <w:tcW w:w="1842" w:type="dxa"/>
          </w:tcPr>
          <w:p w14:paraId="7C57DEA5" w14:textId="77777777" w:rsidR="00346DFF" w:rsidRPr="00015F16" w:rsidRDefault="00346DFF"/>
        </w:tc>
      </w:tr>
      <w:tr w:rsidR="00346DFF" w:rsidRPr="00015F16" w14:paraId="2A2F7D85" w14:textId="52054F5C" w:rsidTr="00346DFF">
        <w:trPr>
          <w:trHeight w:val="315"/>
        </w:trPr>
        <w:tc>
          <w:tcPr>
            <w:tcW w:w="1819" w:type="dxa"/>
            <w:noWrap/>
            <w:hideMark/>
          </w:tcPr>
          <w:p w14:paraId="171F244B" w14:textId="77777777" w:rsidR="00346DFF" w:rsidRPr="00015F16" w:rsidRDefault="00346DFF" w:rsidP="00015F16">
            <w:r w:rsidRPr="00015F16">
              <w:t>11:30</w:t>
            </w:r>
          </w:p>
        </w:tc>
        <w:tc>
          <w:tcPr>
            <w:tcW w:w="965" w:type="dxa"/>
            <w:noWrap/>
            <w:hideMark/>
          </w:tcPr>
          <w:p w14:paraId="20C00732" w14:textId="77777777" w:rsidR="00346DFF" w:rsidRPr="00015F16" w:rsidRDefault="00346DFF" w:rsidP="00015F16">
            <w:r w:rsidRPr="00015F16">
              <w:t>11:50</w:t>
            </w:r>
          </w:p>
        </w:tc>
        <w:tc>
          <w:tcPr>
            <w:tcW w:w="4724" w:type="dxa"/>
            <w:noWrap/>
            <w:hideMark/>
          </w:tcPr>
          <w:p w14:paraId="01E0DA9D" w14:textId="77777777" w:rsidR="00346DFF" w:rsidRPr="00015F16" w:rsidRDefault="00346DFF">
            <w:r w:rsidRPr="00015F16">
              <w:t>Patient inclusion</w:t>
            </w:r>
          </w:p>
        </w:tc>
        <w:tc>
          <w:tcPr>
            <w:tcW w:w="1842" w:type="dxa"/>
          </w:tcPr>
          <w:p w14:paraId="30C25A29" w14:textId="623471D4" w:rsidR="00346DFF" w:rsidRPr="00015F16" w:rsidRDefault="00346DFF">
            <w:r w:rsidRPr="00346DFF">
              <w:t>Kristoffer Burgdorf</w:t>
            </w:r>
          </w:p>
        </w:tc>
      </w:tr>
      <w:tr w:rsidR="00346DFF" w:rsidRPr="00015F16" w14:paraId="5EA76FB6" w14:textId="2B09934A" w:rsidTr="00346DFF">
        <w:trPr>
          <w:trHeight w:val="315"/>
        </w:trPr>
        <w:tc>
          <w:tcPr>
            <w:tcW w:w="1819" w:type="dxa"/>
            <w:noWrap/>
            <w:hideMark/>
          </w:tcPr>
          <w:p w14:paraId="7AEF31E7" w14:textId="77777777" w:rsidR="00346DFF" w:rsidRPr="00015F16" w:rsidRDefault="00346DFF" w:rsidP="00015F16">
            <w:r w:rsidRPr="00015F16">
              <w:t>11:50</w:t>
            </w:r>
          </w:p>
        </w:tc>
        <w:tc>
          <w:tcPr>
            <w:tcW w:w="965" w:type="dxa"/>
            <w:noWrap/>
            <w:hideMark/>
          </w:tcPr>
          <w:p w14:paraId="455A72EA" w14:textId="77777777" w:rsidR="00346DFF" w:rsidRPr="00015F16" w:rsidRDefault="00346DFF" w:rsidP="00015F16">
            <w:r w:rsidRPr="00015F16">
              <w:t>12:10</w:t>
            </w:r>
          </w:p>
        </w:tc>
        <w:tc>
          <w:tcPr>
            <w:tcW w:w="4724" w:type="dxa"/>
            <w:noWrap/>
            <w:hideMark/>
          </w:tcPr>
          <w:p w14:paraId="39F7488F" w14:textId="3FA093B1" w:rsidR="00346DFF" w:rsidRPr="00015F16" w:rsidRDefault="00346DFF">
            <w:proofErr w:type="spellStart"/>
            <w:r w:rsidRPr="00346DFF">
              <w:t>Seqeuencing</w:t>
            </w:r>
            <w:proofErr w:type="spellEnd"/>
            <w:r w:rsidRPr="00346DFF">
              <w:t xml:space="preserve"> and Cancer predisposition</w:t>
            </w:r>
          </w:p>
        </w:tc>
        <w:tc>
          <w:tcPr>
            <w:tcW w:w="1842" w:type="dxa"/>
          </w:tcPr>
          <w:p w14:paraId="296440CC" w14:textId="605692D3" w:rsidR="00346DFF" w:rsidRPr="00015F16" w:rsidRDefault="00346DFF">
            <w:r w:rsidRPr="00346DFF">
              <w:t>Ulrik Stoltze</w:t>
            </w:r>
          </w:p>
        </w:tc>
      </w:tr>
      <w:tr w:rsidR="00346DFF" w:rsidRPr="00015F16" w14:paraId="0CA0013F" w14:textId="06168D75" w:rsidTr="00346DFF">
        <w:trPr>
          <w:trHeight w:val="315"/>
        </w:trPr>
        <w:tc>
          <w:tcPr>
            <w:tcW w:w="1819" w:type="dxa"/>
            <w:noWrap/>
            <w:hideMark/>
          </w:tcPr>
          <w:p w14:paraId="58758A2F" w14:textId="77777777" w:rsidR="00346DFF" w:rsidRPr="00015F16" w:rsidRDefault="00346DFF" w:rsidP="00015F16">
            <w:r w:rsidRPr="00015F16">
              <w:t>12:10</w:t>
            </w:r>
          </w:p>
        </w:tc>
        <w:tc>
          <w:tcPr>
            <w:tcW w:w="965" w:type="dxa"/>
            <w:noWrap/>
            <w:hideMark/>
          </w:tcPr>
          <w:p w14:paraId="30430A96" w14:textId="77777777" w:rsidR="00346DFF" w:rsidRPr="00015F16" w:rsidRDefault="00346DFF" w:rsidP="00015F16">
            <w:r w:rsidRPr="00015F16">
              <w:t>12:30</w:t>
            </w:r>
          </w:p>
        </w:tc>
        <w:tc>
          <w:tcPr>
            <w:tcW w:w="4724" w:type="dxa"/>
            <w:noWrap/>
            <w:hideMark/>
          </w:tcPr>
          <w:p w14:paraId="16F9EA58" w14:textId="798F1CEC" w:rsidR="00346DFF" w:rsidRPr="00015F16" w:rsidRDefault="00346DFF">
            <w:r w:rsidRPr="00346DFF">
              <w:t xml:space="preserve">The </w:t>
            </w:r>
            <w:proofErr w:type="spellStart"/>
            <w:r w:rsidRPr="00346DFF">
              <w:t>NEW_Lives</w:t>
            </w:r>
            <w:proofErr w:type="spellEnd"/>
            <w:r w:rsidRPr="00346DFF">
              <w:t xml:space="preserve"> proje</w:t>
            </w:r>
            <w:r>
              <w:t>c</w:t>
            </w:r>
            <w:r w:rsidRPr="00346DFF">
              <w:t>t</w:t>
            </w:r>
          </w:p>
        </w:tc>
        <w:tc>
          <w:tcPr>
            <w:tcW w:w="1842" w:type="dxa"/>
          </w:tcPr>
          <w:p w14:paraId="2A3D6F96" w14:textId="72888236" w:rsidR="00346DFF" w:rsidRPr="00015F16" w:rsidRDefault="00346DFF">
            <w:r w:rsidRPr="00346DFF">
              <w:t>Ulrike Mütze</w:t>
            </w:r>
          </w:p>
        </w:tc>
      </w:tr>
      <w:tr w:rsidR="00346DFF" w:rsidRPr="00015F16" w14:paraId="76879CAA" w14:textId="11EE9C2C" w:rsidTr="00346DFF">
        <w:trPr>
          <w:trHeight w:val="315"/>
        </w:trPr>
        <w:tc>
          <w:tcPr>
            <w:tcW w:w="1819" w:type="dxa"/>
            <w:noWrap/>
            <w:hideMark/>
          </w:tcPr>
          <w:p w14:paraId="715C881A" w14:textId="77777777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 xml:space="preserve">Lunch : 12:30 - 13:30 </w:t>
            </w:r>
          </w:p>
        </w:tc>
        <w:tc>
          <w:tcPr>
            <w:tcW w:w="965" w:type="dxa"/>
            <w:noWrap/>
            <w:hideMark/>
          </w:tcPr>
          <w:p w14:paraId="05DE52D2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4724" w:type="dxa"/>
            <w:noWrap/>
            <w:hideMark/>
          </w:tcPr>
          <w:p w14:paraId="3D1C020E" w14:textId="77777777" w:rsidR="00346DFF" w:rsidRPr="00015F16" w:rsidRDefault="00346DFF"/>
        </w:tc>
        <w:tc>
          <w:tcPr>
            <w:tcW w:w="1842" w:type="dxa"/>
          </w:tcPr>
          <w:p w14:paraId="09E9ECD3" w14:textId="77777777" w:rsidR="00346DFF" w:rsidRPr="00015F16" w:rsidRDefault="00346DFF"/>
        </w:tc>
      </w:tr>
      <w:tr w:rsidR="00346DFF" w:rsidRPr="00015F16" w14:paraId="3D2989C2" w14:textId="6E2F0DE7" w:rsidTr="00346DFF">
        <w:trPr>
          <w:trHeight w:val="315"/>
        </w:trPr>
        <w:tc>
          <w:tcPr>
            <w:tcW w:w="7508" w:type="dxa"/>
            <w:gridSpan w:val="3"/>
            <w:noWrap/>
            <w:hideMark/>
          </w:tcPr>
          <w:p w14:paraId="4B920DD5" w14:textId="77777777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Session 3: From Genotype to Phenotype - Translating variants</w:t>
            </w:r>
          </w:p>
        </w:tc>
        <w:tc>
          <w:tcPr>
            <w:tcW w:w="1842" w:type="dxa"/>
          </w:tcPr>
          <w:p w14:paraId="1E353A0D" w14:textId="77777777" w:rsidR="00346DFF" w:rsidRPr="00015F16" w:rsidRDefault="00346DFF">
            <w:pPr>
              <w:rPr>
                <w:b/>
                <w:bCs/>
              </w:rPr>
            </w:pPr>
          </w:p>
        </w:tc>
      </w:tr>
      <w:tr w:rsidR="00346DFF" w:rsidRPr="00015F16" w14:paraId="60C1511C" w14:textId="7B00C42F" w:rsidTr="00346DFF">
        <w:trPr>
          <w:trHeight w:val="315"/>
        </w:trPr>
        <w:tc>
          <w:tcPr>
            <w:tcW w:w="1819" w:type="dxa"/>
            <w:noWrap/>
            <w:hideMark/>
          </w:tcPr>
          <w:p w14:paraId="7D96A819" w14:textId="77777777" w:rsidR="00346DFF" w:rsidRPr="00015F16" w:rsidRDefault="00346DFF" w:rsidP="00015F16">
            <w:r w:rsidRPr="00015F16">
              <w:t>13:30</w:t>
            </w:r>
          </w:p>
        </w:tc>
        <w:tc>
          <w:tcPr>
            <w:tcW w:w="965" w:type="dxa"/>
            <w:noWrap/>
            <w:hideMark/>
          </w:tcPr>
          <w:p w14:paraId="17BBB202" w14:textId="77777777" w:rsidR="00346DFF" w:rsidRPr="00015F16" w:rsidRDefault="00346DFF" w:rsidP="00015F16">
            <w:r w:rsidRPr="00015F16">
              <w:t>14:00</w:t>
            </w:r>
          </w:p>
        </w:tc>
        <w:tc>
          <w:tcPr>
            <w:tcW w:w="4724" w:type="dxa"/>
            <w:noWrap/>
            <w:hideMark/>
          </w:tcPr>
          <w:p w14:paraId="16A8B1FF" w14:textId="1E67FFB8" w:rsidR="00346DFF" w:rsidRPr="00015F16" w:rsidRDefault="00346DFF">
            <w:r w:rsidRPr="00015F16">
              <w:t>Genomics Workstream 2 (case definitions)</w:t>
            </w:r>
            <w:r>
              <w:t>-update</w:t>
            </w:r>
          </w:p>
        </w:tc>
        <w:tc>
          <w:tcPr>
            <w:tcW w:w="1842" w:type="dxa"/>
          </w:tcPr>
          <w:p w14:paraId="67733981" w14:textId="0562617C" w:rsidR="00346DFF" w:rsidRPr="00015F16" w:rsidRDefault="00346DFF">
            <w:proofErr w:type="spellStart"/>
            <w:r w:rsidRPr="00346DFF">
              <w:t>Asbjorg</w:t>
            </w:r>
            <w:proofErr w:type="spellEnd"/>
            <w:r w:rsidRPr="00346DFF">
              <w:t xml:space="preserve"> Stray Pedersen</w:t>
            </w:r>
          </w:p>
        </w:tc>
      </w:tr>
      <w:tr w:rsidR="00346DFF" w:rsidRPr="00015F16" w14:paraId="0162E56B" w14:textId="4A720293" w:rsidTr="00346DFF">
        <w:trPr>
          <w:trHeight w:val="315"/>
        </w:trPr>
        <w:tc>
          <w:tcPr>
            <w:tcW w:w="1819" w:type="dxa"/>
            <w:noWrap/>
            <w:hideMark/>
          </w:tcPr>
          <w:p w14:paraId="73519854" w14:textId="77777777" w:rsidR="00346DFF" w:rsidRPr="00015F16" w:rsidRDefault="00346DFF" w:rsidP="00015F16">
            <w:r w:rsidRPr="00015F16">
              <w:t>14:00</w:t>
            </w:r>
          </w:p>
        </w:tc>
        <w:tc>
          <w:tcPr>
            <w:tcW w:w="965" w:type="dxa"/>
            <w:noWrap/>
            <w:hideMark/>
          </w:tcPr>
          <w:p w14:paraId="1C4DC3B5" w14:textId="77777777" w:rsidR="00346DFF" w:rsidRPr="00015F16" w:rsidRDefault="00346DFF" w:rsidP="00015F16">
            <w:r w:rsidRPr="00015F16">
              <w:t>14:20</w:t>
            </w:r>
          </w:p>
        </w:tc>
        <w:tc>
          <w:tcPr>
            <w:tcW w:w="4724" w:type="dxa"/>
            <w:noWrap/>
            <w:hideMark/>
          </w:tcPr>
          <w:p w14:paraId="6E59AD86" w14:textId="29C31E42" w:rsidR="00346DFF" w:rsidRPr="00015F16" w:rsidRDefault="00346DFF">
            <w:r w:rsidRPr="00346DFF">
              <w:t>Progress on the NBS Genotype/phenotype DB initiative</w:t>
            </w:r>
          </w:p>
        </w:tc>
        <w:tc>
          <w:tcPr>
            <w:tcW w:w="1842" w:type="dxa"/>
          </w:tcPr>
          <w:p w14:paraId="12D98CC9" w14:textId="58CED684" w:rsidR="00346DFF" w:rsidRPr="00015F16" w:rsidRDefault="00346DFF">
            <w:r w:rsidRPr="00346DFF">
              <w:t>Tricia Hall and Alex Rowe</w:t>
            </w:r>
          </w:p>
        </w:tc>
      </w:tr>
      <w:tr w:rsidR="00346DFF" w:rsidRPr="00015F16" w14:paraId="085FCE22" w14:textId="3EFAA428" w:rsidTr="00346DFF">
        <w:trPr>
          <w:trHeight w:val="315"/>
        </w:trPr>
        <w:tc>
          <w:tcPr>
            <w:tcW w:w="1819" w:type="dxa"/>
            <w:noWrap/>
            <w:hideMark/>
          </w:tcPr>
          <w:p w14:paraId="4A07F789" w14:textId="77777777" w:rsidR="00346DFF" w:rsidRPr="00015F16" w:rsidRDefault="00346DFF" w:rsidP="00015F16">
            <w:r w:rsidRPr="00015F16">
              <w:t>14:20</w:t>
            </w:r>
          </w:p>
        </w:tc>
        <w:tc>
          <w:tcPr>
            <w:tcW w:w="965" w:type="dxa"/>
            <w:noWrap/>
            <w:hideMark/>
          </w:tcPr>
          <w:p w14:paraId="2EB02F6B" w14:textId="77777777" w:rsidR="00346DFF" w:rsidRPr="00015F16" w:rsidRDefault="00346DFF" w:rsidP="00015F16">
            <w:r w:rsidRPr="00015F16">
              <w:t>14:40</w:t>
            </w:r>
          </w:p>
        </w:tc>
        <w:tc>
          <w:tcPr>
            <w:tcW w:w="4724" w:type="dxa"/>
            <w:noWrap/>
            <w:hideMark/>
          </w:tcPr>
          <w:p w14:paraId="3817E959" w14:textId="77777777" w:rsidR="00346DFF" w:rsidRPr="00015F16" w:rsidRDefault="00346DFF">
            <w:r w:rsidRPr="00015F16">
              <w:t>Long reads when short fails</w:t>
            </w:r>
          </w:p>
        </w:tc>
        <w:tc>
          <w:tcPr>
            <w:tcW w:w="1842" w:type="dxa"/>
          </w:tcPr>
          <w:p w14:paraId="307861A8" w14:textId="77F1573E" w:rsidR="00346DFF" w:rsidRPr="00015F16" w:rsidRDefault="00346DFF">
            <w:r w:rsidRPr="00346DFF">
              <w:t>Cassandra Trier</w:t>
            </w:r>
          </w:p>
        </w:tc>
      </w:tr>
      <w:tr w:rsidR="00346DFF" w:rsidRPr="00015F16" w14:paraId="71C6F6EE" w14:textId="15473CAE" w:rsidTr="00346DFF">
        <w:trPr>
          <w:trHeight w:val="315"/>
        </w:trPr>
        <w:tc>
          <w:tcPr>
            <w:tcW w:w="1819" w:type="dxa"/>
            <w:noWrap/>
            <w:hideMark/>
          </w:tcPr>
          <w:p w14:paraId="5E7396D0" w14:textId="77777777" w:rsidR="00346DFF" w:rsidRPr="00015F16" w:rsidRDefault="00346DFF" w:rsidP="00015F16">
            <w:r w:rsidRPr="00015F16">
              <w:t>14:40</w:t>
            </w:r>
          </w:p>
        </w:tc>
        <w:tc>
          <w:tcPr>
            <w:tcW w:w="965" w:type="dxa"/>
            <w:noWrap/>
            <w:hideMark/>
          </w:tcPr>
          <w:p w14:paraId="136D86B4" w14:textId="34DB554A" w:rsidR="00346DFF" w:rsidRPr="00015F16" w:rsidRDefault="00346DFF" w:rsidP="00015F16">
            <w:r w:rsidRPr="00015F16">
              <w:t>15:0</w:t>
            </w:r>
            <w:r>
              <w:t>5</w:t>
            </w:r>
          </w:p>
        </w:tc>
        <w:tc>
          <w:tcPr>
            <w:tcW w:w="4724" w:type="dxa"/>
            <w:noWrap/>
            <w:hideMark/>
          </w:tcPr>
          <w:p w14:paraId="6BD55266" w14:textId="41D6995D" w:rsidR="00346DFF" w:rsidRPr="00015F16" w:rsidRDefault="00346DFF">
            <w:proofErr w:type="spellStart"/>
            <w:r w:rsidRPr="00346DFF">
              <w:t>gNBS</w:t>
            </w:r>
            <w:proofErr w:type="spellEnd"/>
            <w:r w:rsidRPr="00346DFF">
              <w:t xml:space="preserve"> Gene Lists 2026</w:t>
            </w:r>
          </w:p>
        </w:tc>
        <w:tc>
          <w:tcPr>
            <w:tcW w:w="1842" w:type="dxa"/>
          </w:tcPr>
          <w:p w14:paraId="68EFA019" w14:textId="785CB8D2" w:rsidR="00346DFF" w:rsidRPr="00015F16" w:rsidRDefault="00346DFF">
            <w:r w:rsidRPr="00346DFF">
              <w:t>Thomas Minten</w:t>
            </w:r>
          </w:p>
        </w:tc>
      </w:tr>
      <w:tr w:rsidR="00346DFF" w:rsidRPr="00015F16" w14:paraId="7DF22E23" w14:textId="4BDDC476" w:rsidTr="00346DFF">
        <w:trPr>
          <w:trHeight w:val="315"/>
        </w:trPr>
        <w:tc>
          <w:tcPr>
            <w:tcW w:w="1819" w:type="dxa"/>
            <w:noWrap/>
            <w:hideMark/>
          </w:tcPr>
          <w:p w14:paraId="78FC0D9B" w14:textId="707600A7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Break  : 15:0</w:t>
            </w:r>
            <w:r>
              <w:rPr>
                <w:b/>
                <w:bCs/>
              </w:rPr>
              <w:t>5</w:t>
            </w:r>
            <w:r w:rsidRPr="00015F16">
              <w:rPr>
                <w:b/>
                <w:bCs/>
              </w:rPr>
              <w:t xml:space="preserve"> - 15:4</w:t>
            </w:r>
            <w:r>
              <w:rPr>
                <w:b/>
                <w:bCs/>
              </w:rPr>
              <w:t>5</w:t>
            </w:r>
          </w:p>
        </w:tc>
        <w:tc>
          <w:tcPr>
            <w:tcW w:w="965" w:type="dxa"/>
            <w:noWrap/>
            <w:hideMark/>
          </w:tcPr>
          <w:p w14:paraId="78A2EAF7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4724" w:type="dxa"/>
            <w:noWrap/>
            <w:hideMark/>
          </w:tcPr>
          <w:p w14:paraId="1D1D0915" w14:textId="77777777" w:rsidR="00346DFF" w:rsidRPr="00015F16" w:rsidRDefault="00346DFF"/>
        </w:tc>
        <w:tc>
          <w:tcPr>
            <w:tcW w:w="1842" w:type="dxa"/>
          </w:tcPr>
          <w:p w14:paraId="15C6B37E" w14:textId="77777777" w:rsidR="00346DFF" w:rsidRPr="00015F16" w:rsidRDefault="00346DFF"/>
        </w:tc>
      </w:tr>
      <w:tr w:rsidR="00346DFF" w:rsidRPr="00015F16" w14:paraId="4978F585" w14:textId="02E0AD56" w:rsidTr="00346DFF">
        <w:trPr>
          <w:trHeight w:val="315"/>
        </w:trPr>
        <w:tc>
          <w:tcPr>
            <w:tcW w:w="2784" w:type="dxa"/>
            <w:gridSpan w:val="2"/>
            <w:noWrap/>
            <w:hideMark/>
          </w:tcPr>
          <w:p w14:paraId="4EE0E7CE" w14:textId="77777777" w:rsidR="00346DFF" w:rsidRPr="00015F16" w:rsidRDefault="00346DFF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Session 4: Perspectives for NBS by NGS</w:t>
            </w:r>
          </w:p>
        </w:tc>
        <w:tc>
          <w:tcPr>
            <w:tcW w:w="4724" w:type="dxa"/>
            <w:noWrap/>
            <w:hideMark/>
          </w:tcPr>
          <w:p w14:paraId="2529A3AD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0667771" w14:textId="77777777" w:rsidR="00346DFF" w:rsidRPr="00015F16" w:rsidRDefault="00346DFF">
            <w:pPr>
              <w:rPr>
                <w:b/>
                <w:bCs/>
              </w:rPr>
            </w:pPr>
          </w:p>
        </w:tc>
      </w:tr>
      <w:tr w:rsidR="00346DFF" w:rsidRPr="00015F16" w14:paraId="05B1882B" w14:textId="7600CA32" w:rsidTr="00346DFF">
        <w:trPr>
          <w:trHeight w:val="315"/>
        </w:trPr>
        <w:tc>
          <w:tcPr>
            <w:tcW w:w="1819" w:type="dxa"/>
            <w:noWrap/>
            <w:hideMark/>
          </w:tcPr>
          <w:p w14:paraId="406FC8B5" w14:textId="4FDB8D9B" w:rsidR="00346DFF" w:rsidRPr="00015F16" w:rsidRDefault="00346DFF" w:rsidP="00015F16">
            <w:r w:rsidRPr="00015F16">
              <w:t>15:4</w:t>
            </w:r>
            <w:r>
              <w:t>5</w:t>
            </w:r>
          </w:p>
        </w:tc>
        <w:tc>
          <w:tcPr>
            <w:tcW w:w="965" w:type="dxa"/>
            <w:noWrap/>
            <w:hideMark/>
          </w:tcPr>
          <w:p w14:paraId="1B7395FB" w14:textId="77777777" w:rsidR="00346DFF" w:rsidRPr="00015F16" w:rsidRDefault="00346DFF" w:rsidP="00015F16">
            <w:r w:rsidRPr="00015F16">
              <w:t>16:10</w:t>
            </w:r>
          </w:p>
        </w:tc>
        <w:tc>
          <w:tcPr>
            <w:tcW w:w="4724" w:type="dxa"/>
            <w:noWrap/>
            <w:hideMark/>
          </w:tcPr>
          <w:p w14:paraId="3C4D89F0" w14:textId="5584FCF8" w:rsidR="00346DFF" w:rsidRPr="00015F16" w:rsidRDefault="00346DFF" w:rsidP="00015F16">
            <w:r>
              <w:t>L</w:t>
            </w:r>
            <w:r w:rsidRPr="00346DFF">
              <w:t>ong reads are more than variants</w:t>
            </w:r>
          </w:p>
        </w:tc>
        <w:tc>
          <w:tcPr>
            <w:tcW w:w="1842" w:type="dxa"/>
          </w:tcPr>
          <w:p w14:paraId="1759CE15" w14:textId="09F0C4BC" w:rsidR="00346DFF" w:rsidRPr="00015F16" w:rsidRDefault="00346DFF" w:rsidP="00015F16">
            <w:r w:rsidRPr="00346DFF">
              <w:t>Danny E. Miller</w:t>
            </w:r>
          </w:p>
        </w:tc>
      </w:tr>
      <w:tr w:rsidR="00346DFF" w:rsidRPr="00015F16" w14:paraId="5BD0F826" w14:textId="6B43B0E7" w:rsidTr="00346DFF">
        <w:trPr>
          <w:trHeight w:val="315"/>
        </w:trPr>
        <w:tc>
          <w:tcPr>
            <w:tcW w:w="1819" w:type="dxa"/>
            <w:noWrap/>
            <w:hideMark/>
          </w:tcPr>
          <w:p w14:paraId="06C19425" w14:textId="77777777" w:rsidR="00346DFF" w:rsidRPr="00015F16" w:rsidRDefault="00346DFF" w:rsidP="00015F16">
            <w:r w:rsidRPr="00015F16">
              <w:t>16:10</w:t>
            </w:r>
          </w:p>
        </w:tc>
        <w:tc>
          <w:tcPr>
            <w:tcW w:w="965" w:type="dxa"/>
            <w:noWrap/>
            <w:hideMark/>
          </w:tcPr>
          <w:p w14:paraId="4B5CFD99" w14:textId="77777777" w:rsidR="00346DFF" w:rsidRPr="00015F16" w:rsidRDefault="00346DFF" w:rsidP="00015F16">
            <w:r w:rsidRPr="00015F16">
              <w:t>16:40</w:t>
            </w:r>
          </w:p>
        </w:tc>
        <w:tc>
          <w:tcPr>
            <w:tcW w:w="4724" w:type="dxa"/>
            <w:noWrap/>
            <w:hideMark/>
          </w:tcPr>
          <w:p w14:paraId="4979AC3A" w14:textId="34E94B2A" w:rsidR="00346DFF" w:rsidRPr="00015F16" w:rsidRDefault="00346DFF">
            <w:r w:rsidRPr="00346DFF">
              <w:t xml:space="preserve">Preparing for a </w:t>
            </w:r>
            <w:proofErr w:type="spellStart"/>
            <w:r w:rsidRPr="00346DFF">
              <w:t>gNBS</w:t>
            </w:r>
            <w:proofErr w:type="spellEnd"/>
            <w:r w:rsidRPr="00346DFF">
              <w:t xml:space="preserve"> pilot project in Denmark</w:t>
            </w:r>
          </w:p>
        </w:tc>
        <w:tc>
          <w:tcPr>
            <w:tcW w:w="1842" w:type="dxa"/>
          </w:tcPr>
          <w:p w14:paraId="1EE66D61" w14:textId="56F13462" w:rsidR="00346DFF" w:rsidRPr="00015F16" w:rsidRDefault="00346DFF">
            <w:r w:rsidRPr="00346DFF">
              <w:t>Mette Nygaard</w:t>
            </w:r>
          </w:p>
        </w:tc>
      </w:tr>
      <w:tr w:rsidR="00346DFF" w:rsidRPr="00015F16" w14:paraId="3F9CF63B" w14:textId="08FEE59A" w:rsidTr="00346DFF">
        <w:trPr>
          <w:trHeight w:val="315"/>
        </w:trPr>
        <w:tc>
          <w:tcPr>
            <w:tcW w:w="1819" w:type="dxa"/>
            <w:noWrap/>
            <w:hideMark/>
          </w:tcPr>
          <w:p w14:paraId="7ACCA3CA" w14:textId="77777777" w:rsidR="00346DFF" w:rsidRPr="00015F16" w:rsidRDefault="00346DFF" w:rsidP="00015F16">
            <w:r w:rsidRPr="00015F16">
              <w:t>16:40</w:t>
            </w:r>
          </w:p>
        </w:tc>
        <w:tc>
          <w:tcPr>
            <w:tcW w:w="965" w:type="dxa"/>
            <w:noWrap/>
            <w:hideMark/>
          </w:tcPr>
          <w:p w14:paraId="17B4825B" w14:textId="77777777" w:rsidR="00346DFF" w:rsidRPr="00015F16" w:rsidRDefault="00346DFF" w:rsidP="00015F16">
            <w:r w:rsidRPr="00015F16">
              <w:t>17:00</w:t>
            </w:r>
          </w:p>
        </w:tc>
        <w:tc>
          <w:tcPr>
            <w:tcW w:w="4724" w:type="dxa"/>
            <w:noWrap/>
            <w:hideMark/>
          </w:tcPr>
          <w:p w14:paraId="02F9AE36" w14:textId="2F0924E7" w:rsidR="00346DFF" w:rsidRPr="00015F16" w:rsidRDefault="00346DFF">
            <w:r>
              <w:t>S</w:t>
            </w:r>
            <w:r w:rsidRPr="00015F16">
              <w:t xml:space="preserve">ummary and Closing Remarks </w:t>
            </w:r>
          </w:p>
        </w:tc>
        <w:tc>
          <w:tcPr>
            <w:tcW w:w="1842" w:type="dxa"/>
          </w:tcPr>
          <w:p w14:paraId="35BB03BC" w14:textId="77777777" w:rsidR="00346DFF" w:rsidRPr="00015F16" w:rsidRDefault="00346DFF"/>
        </w:tc>
      </w:tr>
      <w:tr w:rsidR="00346DFF" w:rsidRPr="00015F16" w14:paraId="2749DB39" w14:textId="628B2560" w:rsidTr="00346DFF">
        <w:trPr>
          <w:trHeight w:val="315"/>
        </w:trPr>
        <w:tc>
          <w:tcPr>
            <w:tcW w:w="1819" w:type="dxa"/>
            <w:noWrap/>
            <w:hideMark/>
          </w:tcPr>
          <w:p w14:paraId="039EFA26" w14:textId="6CBE7FBA" w:rsidR="00346DFF" w:rsidRPr="00015F16" w:rsidRDefault="005A1A6E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346DFF" w:rsidRPr="00015F16">
              <w:rPr>
                <w:b/>
                <w:bCs/>
              </w:rPr>
              <w:t>onference dinner : kl 19</w:t>
            </w:r>
          </w:p>
        </w:tc>
        <w:tc>
          <w:tcPr>
            <w:tcW w:w="965" w:type="dxa"/>
            <w:noWrap/>
            <w:hideMark/>
          </w:tcPr>
          <w:p w14:paraId="04EF3D94" w14:textId="77777777" w:rsidR="00346DFF" w:rsidRPr="00015F16" w:rsidRDefault="00346DFF">
            <w:pPr>
              <w:rPr>
                <w:b/>
                <w:bCs/>
              </w:rPr>
            </w:pPr>
          </w:p>
        </w:tc>
        <w:tc>
          <w:tcPr>
            <w:tcW w:w="4724" w:type="dxa"/>
            <w:noWrap/>
            <w:hideMark/>
          </w:tcPr>
          <w:p w14:paraId="691A0BF6" w14:textId="77777777" w:rsidR="00346DFF" w:rsidRPr="00015F16" w:rsidRDefault="00346DFF"/>
        </w:tc>
        <w:tc>
          <w:tcPr>
            <w:tcW w:w="1842" w:type="dxa"/>
          </w:tcPr>
          <w:p w14:paraId="0F25CB2A" w14:textId="77777777" w:rsidR="00346DFF" w:rsidRPr="00015F16" w:rsidRDefault="00346DFF"/>
        </w:tc>
      </w:tr>
    </w:tbl>
    <w:p w14:paraId="4FB98175" w14:textId="7D1A90D5" w:rsidR="00015F16" w:rsidRPr="00015F16" w:rsidRDefault="00015F16" w:rsidP="00346DFF">
      <w:pPr>
        <w:tabs>
          <w:tab w:val="left" w:pos="1974"/>
          <w:tab w:val="left" w:pos="2959"/>
        </w:tabs>
        <w:ind w:left="113"/>
      </w:pPr>
      <w:r w:rsidRPr="00015F16">
        <w:tab/>
      </w:r>
      <w:r w:rsidRPr="00015F16">
        <w:tab/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985"/>
        <w:gridCol w:w="6504"/>
      </w:tblGrid>
      <w:tr w:rsidR="00015F16" w:rsidRPr="00015F16" w14:paraId="6B807538" w14:textId="77777777" w:rsidTr="00015F16">
        <w:trPr>
          <w:trHeight w:val="420"/>
        </w:trPr>
        <w:tc>
          <w:tcPr>
            <w:tcW w:w="1861" w:type="dxa"/>
            <w:noWrap/>
            <w:hideMark/>
          </w:tcPr>
          <w:p w14:paraId="1C775769" w14:textId="77777777" w:rsidR="00015F16" w:rsidRPr="00015F16" w:rsidRDefault="00015F16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lastRenderedPageBreak/>
              <w:t>11-Sept-26</w:t>
            </w:r>
          </w:p>
        </w:tc>
        <w:tc>
          <w:tcPr>
            <w:tcW w:w="985" w:type="dxa"/>
            <w:noWrap/>
            <w:hideMark/>
          </w:tcPr>
          <w:p w14:paraId="2961169C" w14:textId="77777777" w:rsidR="00015F16" w:rsidRPr="00015F16" w:rsidRDefault="00015F16" w:rsidP="00015F16">
            <w:pPr>
              <w:rPr>
                <w:b/>
                <w:bCs/>
              </w:rPr>
            </w:pPr>
          </w:p>
        </w:tc>
        <w:tc>
          <w:tcPr>
            <w:tcW w:w="6504" w:type="dxa"/>
            <w:noWrap/>
            <w:hideMark/>
          </w:tcPr>
          <w:p w14:paraId="0CAD32BF" w14:textId="77777777" w:rsidR="00015F16" w:rsidRPr="00015F16" w:rsidRDefault="00015F16"/>
        </w:tc>
      </w:tr>
      <w:tr w:rsidR="00015F16" w:rsidRPr="00015F16" w14:paraId="6A053408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61793125" w14:textId="3AAA7DE2" w:rsidR="00015F16" w:rsidRPr="00015F16" w:rsidRDefault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Registration and coffe</w:t>
            </w:r>
            <w:r w:rsidR="005176B8">
              <w:rPr>
                <w:b/>
                <w:bCs/>
              </w:rPr>
              <w:t>e</w:t>
            </w:r>
          </w:p>
        </w:tc>
        <w:tc>
          <w:tcPr>
            <w:tcW w:w="985" w:type="dxa"/>
            <w:noWrap/>
            <w:hideMark/>
          </w:tcPr>
          <w:p w14:paraId="015F3A14" w14:textId="77777777" w:rsidR="00015F16" w:rsidRPr="00015F16" w:rsidRDefault="00015F16">
            <w:pPr>
              <w:rPr>
                <w:b/>
                <w:bCs/>
              </w:rPr>
            </w:pPr>
          </w:p>
        </w:tc>
        <w:tc>
          <w:tcPr>
            <w:tcW w:w="6504" w:type="dxa"/>
            <w:noWrap/>
            <w:hideMark/>
          </w:tcPr>
          <w:p w14:paraId="3D43B861" w14:textId="77777777" w:rsidR="00015F16" w:rsidRPr="00015F16" w:rsidRDefault="00015F16"/>
        </w:tc>
      </w:tr>
      <w:tr w:rsidR="00015F16" w:rsidRPr="00015F16" w14:paraId="1F6B7071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64AA178E" w14:textId="77777777" w:rsidR="00015F16" w:rsidRPr="00015F16" w:rsidRDefault="00015F16" w:rsidP="00015F16">
            <w:r w:rsidRPr="00015F16">
              <w:t>08:30</w:t>
            </w:r>
          </w:p>
        </w:tc>
        <w:tc>
          <w:tcPr>
            <w:tcW w:w="985" w:type="dxa"/>
            <w:noWrap/>
            <w:hideMark/>
          </w:tcPr>
          <w:p w14:paraId="6C569E11" w14:textId="77777777" w:rsidR="00015F16" w:rsidRPr="00015F16" w:rsidRDefault="00015F16" w:rsidP="00015F16">
            <w:r w:rsidRPr="00015F16">
              <w:t>09:30</w:t>
            </w:r>
          </w:p>
        </w:tc>
        <w:tc>
          <w:tcPr>
            <w:tcW w:w="6504" w:type="dxa"/>
            <w:noWrap/>
            <w:hideMark/>
          </w:tcPr>
          <w:p w14:paraId="51FAD934" w14:textId="77777777" w:rsidR="00015F16" w:rsidRPr="00015F16" w:rsidRDefault="00015F16">
            <w:r w:rsidRPr="00015F16">
              <w:t>Coffee and registration</w:t>
            </w:r>
          </w:p>
        </w:tc>
      </w:tr>
      <w:tr w:rsidR="00015F16" w:rsidRPr="00015F16" w14:paraId="6A8ADB2F" w14:textId="77777777" w:rsidTr="00015F16">
        <w:trPr>
          <w:trHeight w:val="315"/>
        </w:trPr>
        <w:tc>
          <w:tcPr>
            <w:tcW w:w="2846" w:type="dxa"/>
            <w:gridSpan w:val="2"/>
            <w:noWrap/>
            <w:hideMark/>
          </w:tcPr>
          <w:p w14:paraId="77C55CA4" w14:textId="77777777" w:rsidR="00015F16" w:rsidRPr="00015F16" w:rsidRDefault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Welcome and introduction</w:t>
            </w:r>
          </w:p>
        </w:tc>
        <w:tc>
          <w:tcPr>
            <w:tcW w:w="6504" w:type="dxa"/>
            <w:noWrap/>
            <w:hideMark/>
          </w:tcPr>
          <w:p w14:paraId="697FE541" w14:textId="77777777" w:rsidR="00015F16" w:rsidRPr="00015F16" w:rsidRDefault="00015F16">
            <w:pPr>
              <w:rPr>
                <w:b/>
                <w:bCs/>
              </w:rPr>
            </w:pPr>
          </w:p>
        </w:tc>
      </w:tr>
      <w:tr w:rsidR="00015F16" w:rsidRPr="00015F16" w14:paraId="13DDD399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6C077B7B" w14:textId="77777777" w:rsidR="00015F16" w:rsidRPr="00015F16" w:rsidRDefault="00015F16" w:rsidP="00015F16">
            <w:r w:rsidRPr="00015F16">
              <w:t>09:30</w:t>
            </w:r>
          </w:p>
        </w:tc>
        <w:tc>
          <w:tcPr>
            <w:tcW w:w="985" w:type="dxa"/>
            <w:noWrap/>
            <w:hideMark/>
          </w:tcPr>
          <w:p w14:paraId="7618FC9D" w14:textId="77777777" w:rsidR="00015F16" w:rsidRPr="00015F16" w:rsidRDefault="00015F16" w:rsidP="00015F16">
            <w:r w:rsidRPr="00015F16">
              <w:t>10:00</w:t>
            </w:r>
          </w:p>
        </w:tc>
        <w:tc>
          <w:tcPr>
            <w:tcW w:w="6504" w:type="dxa"/>
            <w:noWrap/>
            <w:hideMark/>
          </w:tcPr>
          <w:p w14:paraId="37A018A2" w14:textId="77777777" w:rsidR="00015F16" w:rsidRPr="00015F16" w:rsidRDefault="00015F16">
            <w:r w:rsidRPr="00015F16">
              <w:t xml:space="preserve">Introduction and aims </w:t>
            </w:r>
          </w:p>
        </w:tc>
      </w:tr>
      <w:tr w:rsidR="00015F16" w:rsidRPr="00015F16" w14:paraId="5E88391C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400B58C4" w14:textId="77777777" w:rsidR="00015F16" w:rsidRPr="00015F16" w:rsidRDefault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Concurrent round tables</w:t>
            </w:r>
          </w:p>
        </w:tc>
        <w:tc>
          <w:tcPr>
            <w:tcW w:w="985" w:type="dxa"/>
            <w:noWrap/>
            <w:hideMark/>
          </w:tcPr>
          <w:p w14:paraId="0E593C49" w14:textId="77777777" w:rsidR="00015F16" w:rsidRPr="00015F16" w:rsidRDefault="00015F16">
            <w:pPr>
              <w:rPr>
                <w:b/>
                <w:bCs/>
              </w:rPr>
            </w:pPr>
          </w:p>
        </w:tc>
        <w:tc>
          <w:tcPr>
            <w:tcW w:w="6504" w:type="dxa"/>
            <w:noWrap/>
            <w:hideMark/>
          </w:tcPr>
          <w:p w14:paraId="106A7146" w14:textId="77777777" w:rsidR="00015F16" w:rsidRPr="00015F16" w:rsidRDefault="00015F16"/>
        </w:tc>
      </w:tr>
      <w:tr w:rsidR="00015F16" w:rsidRPr="00015F16" w14:paraId="6741597C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2B03C73B" w14:textId="77777777" w:rsidR="00015F16" w:rsidRPr="00015F16" w:rsidRDefault="00015F16" w:rsidP="00015F16">
            <w:r w:rsidRPr="00015F16">
              <w:t>10:00</w:t>
            </w:r>
          </w:p>
        </w:tc>
        <w:tc>
          <w:tcPr>
            <w:tcW w:w="985" w:type="dxa"/>
            <w:noWrap/>
            <w:hideMark/>
          </w:tcPr>
          <w:p w14:paraId="4AFEF707" w14:textId="77777777" w:rsidR="00015F16" w:rsidRPr="00015F16" w:rsidRDefault="00015F16" w:rsidP="00015F16">
            <w:r w:rsidRPr="00015F16">
              <w:t>12:00</w:t>
            </w:r>
          </w:p>
        </w:tc>
        <w:tc>
          <w:tcPr>
            <w:tcW w:w="6504" w:type="dxa"/>
            <w:noWrap/>
            <w:hideMark/>
          </w:tcPr>
          <w:p w14:paraId="3257A428" w14:textId="45DB3E21" w:rsidR="00015F16" w:rsidRPr="00015F16" w:rsidRDefault="00015F16">
            <w:r w:rsidRPr="00015F16">
              <w:t>Topic A: Towards tier 1 genetic screening - Chall</w:t>
            </w:r>
            <w:r w:rsidR="00346DFF">
              <w:t>e</w:t>
            </w:r>
            <w:r w:rsidRPr="00015F16">
              <w:t>nges and op</w:t>
            </w:r>
            <w:r w:rsidR="00346DFF">
              <w:t>p</w:t>
            </w:r>
            <w:r w:rsidRPr="00015F16">
              <w:t>o</w:t>
            </w:r>
            <w:r w:rsidR="00346DFF">
              <w:t>r</w:t>
            </w:r>
            <w:r w:rsidRPr="00015F16">
              <w:t>tunities</w:t>
            </w:r>
          </w:p>
        </w:tc>
      </w:tr>
      <w:tr w:rsidR="00015F16" w:rsidRPr="00015F16" w14:paraId="5C640045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5112EAC6" w14:textId="77777777" w:rsidR="00015F16" w:rsidRPr="00015F16" w:rsidRDefault="00015F16" w:rsidP="00015F16">
            <w:r w:rsidRPr="00015F16">
              <w:t>10:00</w:t>
            </w:r>
          </w:p>
        </w:tc>
        <w:tc>
          <w:tcPr>
            <w:tcW w:w="985" w:type="dxa"/>
            <w:noWrap/>
            <w:hideMark/>
          </w:tcPr>
          <w:p w14:paraId="5DC58A04" w14:textId="77777777" w:rsidR="00015F16" w:rsidRPr="00015F16" w:rsidRDefault="00015F16" w:rsidP="00015F16">
            <w:r w:rsidRPr="00015F16">
              <w:t>12:00</w:t>
            </w:r>
          </w:p>
        </w:tc>
        <w:tc>
          <w:tcPr>
            <w:tcW w:w="6504" w:type="dxa"/>
            <w:noWrap/>
            <w:hideMark/>
          </w:tcPr>
          <w:p w14:paraId="7E4C9E5B" w14:textId="77777777" w:rsidR="00015F16" w:rsidRPr="00015F16" w:rsidRDefault="00015F16">
            <w:r w:rsidRPr="00015F16">
              <w:t>Topic B: Bioinformatics - workflows, pipelines and code sharing</w:t>
            </w:r>
          </w:p>
        </w:tc>
      </w:tr>
      <w:tr w:rsidR="00015F16" w:rsidRPr="00015F16" w14:paraId="47812F52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036B309C" w14:textId="77777777" w:rsidR="00015F16" w:rsidRPr="00015F16" w:rsidRDefault="00015F16" w:rsidP="00015F16">
            <w:r w:rsidRPr="00015F16">
              <w:t>10:00</w:t>
            </w:r>
          </w:p>
        </w:tc>
        <w:tc>
          <w:tcPr>
            <w:tcW w:w="985" w:type="dxa"/>
            <w:noWrap/>
            <w:hideMark/>
          </w:tcPr>
          <w:p w14:paraId="42348678" w14:textId="77777777" w:rsidR="00015F16" w:rsidRPr="00015F16" w:rsidRDefault="00015F16" w:rsidP="00015F16">
            <w:r w:rsidRPr="00015F16">
              <w:t>12:00</w:t>
            </w:r>
          </w:p>
        </w:tc>
        <w:tc>
          <w:tcPr>
            <w:tcW w:w="6504" w:type="dxa"/>
            <w:noWrap/>
            <w:hideMark/>
          </w:tcPr>
          <w:p w14:paraId="74179377" w14:textId="77777777" w:rsidR="00015F16" w:rsidRPr="00015F16" w:rsidRDefault="00015F16">
            <w:r w:rsidRPr="00015F16">
              <w:t>Topic C: Defining a VUS of Concern - What where and when?</w:t>
            </w:r>
          </w:p>
        </w:tc>
      </w:tr>
      <w:tr w:rsidR="00015F16" w:rsidRPr="00015F16" w14:paraId="259414BF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420136A1" w14:textId="77777777" w:rsidR="00015F16" w:rsidRPr="00015F16" w:rsidRDefault="00015F16" w:rsidP="00015F16">
            <w:r w:rsidRPr="00015F16">
              <w:t>12:00</w:t>
            </w:r>
          </w:p>
        </w:tc>
        <w:tc>
          <w:tcPr>
            <w:tcW w:w="985" w:type="dxa"/>
            <w:noWrap/>
            <w:hideMark/>
          </w:tcPr>
          <w:p w14:paraId="43999029" w14:textId="77777777" w:rsidR="00015F16" w:rsidRPr="00015F16" w:rsidRDefault="00015F16" w:rsidP="00015F16">
            <w:r w:rsidRPr="00015F16">
              <w:t>12:30</w:t>
            </w:r>
          </w:p>
        </w:tc>
        <w:tc>
          <w:tcPr>
            <w:tcW w:w="6504" w:type="dxa"/>
            <w:noWrap/>
            <w:hideMark/>
          </w:tcPr>
          <w:p w14:paraId="753C4E48" w14:textId="77777777" w:rsidR="00015F16" w:rsidRPr="00015F16" w:rsidRDefault="00015F16">
            <w:r w:rsidRPr="00015F16">
              <w:t>Concluding session 1 - 5 -10 min each group lead</w:t>
            </w:r>
          </w:p>
        </w:tc>
      </w:tr>
      <w:tr w:rsidR="00015F16" w:rsidRPr="00015F16" w14:paraId="3D65579D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3CECAF24" w14:textId="77777777" w:rsidR="00015F16" w:rsidRPr="00015F16" w:rsidRDefault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 xml:space="preserve">Lunch : 12:30 - 13:30 </w:t>
            </w:r>
          </w:p>
        </w:tc>
        <w:tc>
          <w:tcPr>
            <w:tcW w:w="985" w:type="dxa"/>
            <w:noWrap/>
            <w:hideMark/>
          </w:tcPr>
          <w:p w14:paraId="5F07C40E" w14:textId="77777777" w:rsidR="00015F16" w:rsidRPr="00015F16" w:rsidRDefault="00015F16">
            <w:pPr>
              <w:rPr>
                <w:b/>
                <w:bCs/>
              </w:rPr>
            </w:pPr>
          </w:p>
        </w:tc>
        <w:tc>
          <w:tcPr>
            <w:tcW w:w="6504" w:type="dxa"/>
            <w:noWrap/>
            <w:hideMark/>
          </w:tcPr>
          <w:p w14:paraId="47F92DF8" w14:textId="77777777" w:rsidR="00015F16" w:rsidRPr="00015F16" w:rsidRDefault="00015F16"/>
        </w:tc>
      </w:tr>
      <w:tr w:rsidR="00015F16" w:rsidRPr="00015F16" w14:paraId="2F435B5D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73DEF7AD" w14:textId="77777777" w:rsidR="00015F16" w:rsidRPr="00015F16" w:rsidRDefault="00015F16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13:30</w:t>
            </w:r>
          </w:p>
        </w:tc>
        <w:tc>
          <w:tcPr>
            <w:tcW w:w="985" w:type="dxa"/>
            <w:noWrap/>
            <w:hideMark/>
          </w:tcPr>
          <w:p w14:paraId="4BD0994A" w14:textId="77777777" w:rsidR="00015F16" w:rsidRPr="00015F16" w:rsidRDefault="00015F16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14:15</w:t>
            </w:r>
          </w:p>
        </w:tc>
        <w:tc>
          <w:tcPr>
            <w:tcW w:w="6504" w:type="dxa"/>
            <w:noWrap/>
            <w:hideMark/>
          </w:tcPr>
          <w:p w14:paraId="1C958606" w14:textId="77777777" w:rsidR="00015F16" w:rsidRPr="00015F16" w:rsidRDefault="00015F16">
            <w:r w:rsidRPr="00015F16">
              <w:t>Lab Tours</w:t>
            </w:r>
          </w:p>
        </w:tc>
      </w:tr>
      <w:tr w:rsidR="00015F16" w:rsidRPr="00015F16" w14:paraId="2053A8E7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4614C7B1" w14:textId="77777777" w:rsidR="00015F16" w:rsidRPr="00015F16" w:rsidRDefault="00015F16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14:15</w:t>
            </w:r>
          </w:p>
        </w:tc>
        <w:tc>
          <w:tcPr>
            <w:tcW w:w="985" w:type="dxa"/>
            <w:noWrap/>
            <w:hideMark/>
          </w:tcPr>
          <w:p w14:paraId="263DA107" w14:textId="77777777" w:rsidR="00015F16" w:rsidRPr="00015F16" w:rsidRDefault="00015F16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15:15</w:t>
            </w:r>
          </w:p>
        </w:tc>
        <w:tc>
          <w:tcPr>
            <w:tcW w:w="6504" w:type="dxa"/>
            <w:noWrap/>
            <w:hideMark/>
          </w:tcPr>
          <w:p w14:paraId="25574736" w14:textId="77777777" w:rsidR="00015F16" w:rsidRPr="00015F16" w:rsidRDefault="00015F16">
            <w:r w:rsidRPr="00015F16">
              <w:t xml:space="preserve">Panel discussion: Should we do  an international  Neonatal Screening Variant Database </w:t>
            </w:r>
          </w:p>
        </w:tc>
      </w:tr>
      <w:tr w:rsidR="00015F16" w:rsidRPr="00015F16" w14:paraId="34A8A9E9" w14:textId="77777777" w:rsidTr="00015F16">
        <w:trPr>
          <w:trHeight w:val="315"/>
        </w:trPr>
        <w:tc>
          <w:tcPr>
            <w:tcW w:w="1861" w:type="dxa"/>
            <w:noWrap/>
            <w:hideMark/>
          </w:tcPr>
          <w:p w14:paraId="448367EE" w14:textId="77777777" w:rsidR="00015F16" w:rsidRPr="00015F16" w:rsidRDefault="00015F16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15:15</w:t>
            </w:r>
          </w:p>
        </w:tc>
        <w:tc>
          <w:tcPr>
            <w:tcW w:w="985" w:type="dxa"/>
            <w:noWrap/>
            <w:hideMark/>
          </w:tcPr>
          <w:p w14:paraId="0036F047" w14:textId="77777777" w:rsidR="00015F16" w:rsidRPr="00015F16" w:rsidRDefault="00015F16" w:rsidP="00015F16">
            <w:pPr>
              <w:rPr>
                <w:b/>
                <w:bCs/>
              </w:rPr>
            </w:pPr>
            <w:r w:rsidRPr="00015F16">
              <w:rPr>
                <w:b/>
                <w:bCs/>
              </w:rPr>
              <w:t>15:30</w:t>
            </w:r>
          </w:p>
        </w:tc>
        <w:tc>
          <w:tcPr>
            <w:tcW w:w="6504" w:type="dxa"/>
            <w:noWrap/>
            <w:hideMark/>
          </w:tcPr>
          <w:p w14:paraId="56AC8CF6" w14:textId="43303FEC" w:rsidR="00015F16" w:rsidRPr="00015F16" w:rsidRDefault="00015F16">
            <w:r w:rsidRPr="00015F16">
              <w:t xml:space="preserve">Closing Remarks - </w:t>
            </w:r>
            <w:r w:rsidR="00346DFF" w:rsidRPr="00015F16">
              <w:t>Volunteer</w:t>
            </w:r>
            <w:r w:rsidRPr="00015F16">
              <w:t xml:space="preserve"> for helping with </w:t>
            </w:r>
            <w:r w:rsidR="00346DFF" w:rsidRPr="00015F16">
              <w:t>planning</w:t>
            </w:r>
            <w:r w:rsidRPr="00015F16">
              <w:t xml:space="preserve"> the next event</w:t>
            </w:r>
          </w:p>
        </w:tc>
      </w:tr>
    </w:tbl>
    <w:p w14:paraId="1BF47562" w14:textId="77777777" w:rsidR="00881932" w:rsidRDefault="00881932"/>
    <w:sectPr w:rsidR="0088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16"/>
    <w:rsid w:val="00015F16"/>
    <w:rsid w:val="001959CD"/>
    <w:rsid w:val="001B2807"/>
    <w:rsid w:val="00335207"/>
    <w:rsid w:val="00346DFF"/>
    <w:rsid w:val="003B46A5"/>
    <w:rsid w:val="005176B8"/>
    <w:rsid w:val="005A1A6E"/>
    <w:rsid w:val="00772084"/>
    <w:rsid w:val="00881932"/>
    <w:rsid w:val="00BE0051"/>
    <w:rsid w:val="00CF7CA5"/>
    <w:rsid w:val="00DF5F0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08C4"/>
  <w15:chartTrackingRefBased/>
  <w15:docId w15:val="{0D8C350C-FFEC-448F-8327-4953A9C1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Schielen</dc:creator>
  <cp:keywords/>
  <dc:description/>
  <cp:lastModifiedBy>Peter Schielen</cp:lastModifiedBy>
  <cp:revision>6</cp:revision>
  <dcterms:created xsi:type="dcterms:W3CDTF">2026-07-09T11:43:00Z</dcterms:created>
  <dcterms:modified xsi:type="dcterms:W3CDTF">2026-07-14T18:09:00Z</dcterms:modified>
</cp:coreProperties>
</file>